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81" w:rsidRDefault="0060128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-491490</wp:posOffset>
            </wp:positionV>
            <wp:extent cx="2352675" cy="16002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816"/>
        <w:tblW w:w="9682" w:type="dxa"/>
        <w:tblLook w:val="01E0" w:firstRow="1" w:lastRow="1" w:firstColumn="1" w:lastColumn="1" w:noHBand="0" w:noVBand="0"/>
      </w:tblPr>
      <w:tblGrid>
        <w:gridCol w:w="4788"/>
        <w:gridCol w:w="4894"/>
      </w:tblGrid>
      <w:tr w:rsidR="00601281" w:rsidRPr="008228C4" w:rsidTr="00601281">
        <w:trPr>
          <w:trHeight w:val="1689"/>
        </w:trPr>
        <w:tc>
          <w:tcPr>
            <w:tcW w:w="4788" w:type="dxa"/>
          </w:tcPr>
          <w:p w:rsidR="00601281" w:rsidRPr="008228C4" w:rsidRDefault="00601281" w:rsidP="00601281">
            <w:pPr>
              <w:pStyle w:val="1"/>
              <w:ind w:firstLine="709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8228C4">
              <w:rPr>
                <w:b w:val="0"/>
                <w:sz w:val="24"/>
                <w:szCs w:val="24"/>
              </w:rPr>
              <w:t>ПРИНЯТ</w:t>
            </w:r>
            <w:proofErr w:type="gramEnd"/>
          </w:p>
          <w:p w:rsidR="00601281" w:rsidRPr="008228C4" w:rsidRDefault="00601281" w:rsidP="00601281">
            <w:pPr>
              <w:pStyle w:val="1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8228C4">
              <w:rPr>
                <w:b w:val="0"/>
                <w:sz w:val="24"/>
                <w:szCs w:val="24"/>
              </w:rPr>
              <w:t>решением  педагогического совета</w:t>
            </w:r>
          </w:p>
          <w:p w:rsidR="00601281" w:rsidRPr="008228C4" w:rsidRDefault="00601281" w:rsidP="00601281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C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8C4">
              <w:rPr>
                <w:rFonts w:ascii="Times New Roman" w:hAnsi="Times New Roman" w:cs="Times New Roman"/>
                <w:sz w:val="24"/>
                <w:szCs w:val="24"/>
              </w:rPr>
              <w:t xml:space="preserve">   от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18.05.2020</w:t>
            </w:r>
            <w:r w:rsidRPr="008228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822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4" w:type="dxa"/>
          </w:tcPr>
          <w:p w:rsidR="00601281" w:rsidRDefault="00601281" w:rsidP="00601281">
            <w:pPr>
              <w:pStyle w:val="2"/>
              <w:spacing w:before="0"/>
              <w:ind w:firstLine="709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01281" w:rsidRPr="00601281" w:rsidRDefault="00601281" w:rsidP="00601281"/>
          <w:p w:rsidR="00601281" w:rsidRPr="008228C4" w:rsidRDefault="00601281" w:rsidP="00601281">
            <w:pPr>
              <w:pStyle w:val="2"/>
              <w:spacing w:before="0"/>
              <w:ind w:firstLine="709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228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8228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601281" w:rsidRPr="008228C4" w:rsidRDefault="00601281" w:rsidP="0060128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41   от  18.05.2020</w:t>
            </w:r>
            <w:r w:rsidRPr="008228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228C4" w:rsidRPr="008228C4" w:rsidRDefault="00601281" w:rsidP="008228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="008228C4" w:rsidRPr="0007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оложение о формах, периодичности и порядке текущего контроля успеваемости и промежуточной </w:t>
      </w:r>
      <w:proofErr w:type="gramStart"/>
      <w:r w:rsidR="008228C4" w:rsidRPr="0007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аттестации</w:t>
      </w:r>
      <w:proofErr w:type="gramEnd"/>
      <w:r w:rsidR="008228C4" w:rsidRPr="00072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обучающихся в условиях дистанционного обучения при нестабильной эпидемиологической ситуации</w:t>
      </w:r>
    </w:p>
    <w:p w:rsidR="00072A11" w:rsidRPr="00072A11" w:rsidRDefault="00072A11" w:rsidP="0082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положения.</w:t>
      </w:r>
    </w:p>
    <w:p w:rsidR="006C4783" w:rsidRPr="008228C4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1.1.Настоящее «Положение о формах, периодичности и порядке текущего контроля успеваемости и промежуточной </w:t>
      </w:r>
      <w:proofErr w:type="gramStart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условиях дистанционного обучения при нестабильной эпидемиологической ситуации» (далее – Положение) является локальным актом Муниципального бюджетного общеобразовательного учреждения средней общеобразовательной школы </w:t>
      </w:r>
      <w:r w:rsidR="006C4783" w:rsidRPr="008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села </w:t>
      </w:r>
      <w:proofErr w:type="spellStart"/>
      <w:r w:rsidR="006C4783" w:rsidRPr="008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Маркино</w:t>
      </w:r>
      <w:proofErr w:type="spellEnd"/>
      <w:r w:rsidR="006C4783" w:rsidRPr="008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C4783" w:rsidRPr="008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Сосновоборского</w:t>
      </w:r>
      <w:proofErr w:type="spellEnd"/>
      <w:r w:rsidR="006C4783" w:rsidRPr="008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783" w:rsidRPr="008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Пензенской области </w:t>
      </w: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Учреждение), регулирующим формы, периодичность, порядок текущего контроля успеваемости и промежуточной аттестации обучающихся в условиях дистанционного обучения в период нестабильной эпидемиологической ситуации. Данное положение регулирует правила проведения текущего контроля успеваемости и промеж</w:t>
      </w:r>
      <w:r w:rsidR="006C4783" w:rsidRPr="008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уточной аттестации </w:t>
      </w:r>
      <w:proofErr w:type="gramStart"/>
      <w:r w:rsidR="006C4783" w:rsidRPr="008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1.2.Настоящее Положение разработано в соответствии с Законом РФ «Об образовании в РФ» №273-Ф3 от 26.12.2012, Уставом Учреждения. Положение утверждается руководителем Учреждения.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Текущий контроль успеваемости и промежуточная аттестация являются частью системы внутренней оценки качества образования.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Индивидуальные достижения </w:t>
      </w:r>
      <w:proofErr w:type="gramStart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подлежат текущему контролю успе</w:t>
      </w: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ваемости и промежуточной аттестации в обязательном порядке только по предметам, включенным в учебный план класса, в котором они обучаются.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Текущий контроль успеваемости и промежуточную аттестацию </w:t>
      </w:r>
      <w:proofErr w:type="gramStart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</w:t>
      </w: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ществляют педагоги в соответствии с должностными обязанностями и локальными нормативными актами Учреждения.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Результаты, полученные в ходе текущего контроля успеваемости и промежуточной аттестации в условиях дистанционного обучения, являются документальной основой для составления ежегодного отчета о </w:t>
      </w:r>
      <w:proofErr w:type="spellStart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самообследовании</w:t>
      </w:r>
      <w:proofErr w:type="spellEnd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Основными потребителями информации о результатах текущего контроля успева</w:t>
      </w: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емости и промежуточной аттестации являются участники образовательных отношений: педагоги, обучающиеся и их родители (законные представители), </w:t>
      </w:r>
      <w:r w:rsidR="006C4783" w:rsidRPr="008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экспертные комиссии при проведении процедур лицензирования и аккредитации, учредитель.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Целью аттестации являются: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соотнесение этого уровня с требованиями государственного образовательного стандарта. Контроль выполнения учебных программ и календарно – тематического графика изучения учебных предметов.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1.9. Текущий контроль успеваемости – оценка качества усвоения </w:t>
      </w:r>
      <w:proofErr w:type="gramStart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какой-либо части (частей) темы (тем) конкретного учебного предмета, курса внеурочной деятельности.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- оценка качества усвоения </w:t>
      </w:r>
      <w:proofErr w:type="gramStart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объёма содержания учебного предмета за учебный год с учетом разных образовательных возможностей обучающихся в период самоизоляции в условиях дистанционного обучения;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Успешное прохождение обучающимися промежуточной аттестации является основанием для перевода в следующий класс, продолжения обучения в классах</w:t>
      </w:r>
      <w:proofErr w:type="gramStart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783" w:rsidRPr="008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по данным вопросам принимаются педагогическим советом Учреждения.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II. Формы, периодичность и порядок проведения текущего контроля успеваемости </w:t>
      </w:r>
      <w:proofErr w:type="gramStart"/>
      <w:r w:rsidRPr="00072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072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Результатом текущего контроля успеваемости обучающихся в Учреждении является оценивание уровня в соответствии с федеральными государственными образовательными стандартами по учебным четвертям </w:t>
      </w:r>
      <w:r w:rsidR="006C4783" w:rsidRPr="008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2-8 классах и полугодиям в 10 классе</w:t>
      </w: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текущего контроля успеваемости в условиях дистанционного обучения: контрольные (зачетные) работы, устные (при помощи </w:t>
      </w:r>
      <w:proofErr w:type="spellStart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или в записи) и письменные (в </w:t>
      </w:r>
      <w:proofErr w:type="spellStart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выполненные с использованием образовательных платформ) ответы, выполнение проектных или творческих заданий и </w:t>
      </w:r>
      <w:r w:rsidR="006C4783" w:rsidRPr="008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письменным ответам относятся: письменные отчеты по работе с текстом; проверочные, контрольные, творческие работы; письменные ответы на вопросы теста; сочинения, изложения, рефераты и др.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устным ответам относятся: ответ обучающегося на один или систему вопросов в форме рассказа, беседы, собеседования, зачет и др., зафиксированный с помощью записывающего оборудования или представленный при </w:t>
      </w:r>
      <w:proofErr w:type="spellStart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</w:t>
      </w:r>
      <w:proofErr w:type="gramStart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текущего контроля успеваемости в условиях дистанционного обучения обучающихся по возможности используют информационно - коммуникационные технологии.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Поурочный контроль по темам осуществляется согласно планированию;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поурочный контроль и контроль по темам в условиях дистанционного обучения должен ориентироваться на формирование минимальных базовых умений обучающихся, которые они способны освоить самостоятельно. Темы, сложные для самостоятельного изучения, рекомендуется перенести на следующий учебный год.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 Не допускается выставление неудовлетворительной отметки </w:t>
      </w:r>
      <w:proofErr w:type="gramStart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уложившемуся в сроки сдачи работы текущего контроля успеваемости.</w:t>
      </w:r>
    </w:p>
    <w:p w:rsidR="00072A11" w:rsidRPr="00072A11" w:rsidRDefault="005E337B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8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072A11"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отсутствия отчета обучающегося о работе в обозначенные педагогом-предметником сроки педагог-предметник (через классного руководителя или лично) должен выяснить причину отсутствия отчета.</w:t>
      </w:r>
    </w:p>
    <w:p w:rsidR="00072A11" w:rsidRPr="00072A11" w:rsidRDefault="005E337B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8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072A11"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допускается снижение отметки за работу, представленную позже заявленного педагогом срока.</w:t>
      </w:r>
    </w:p>
    <w:p w:rsidR="00072A11" w:rsidRPr="00072A11" w:rsidRDefault="005E337B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8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072A11"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Отметки текущего контроля успеваемости должны своевременно выставляться в электронный журнал. Отметки текущего контроля успеваемости должны сопровождаться комментариями педагога о правильности выполнения заданий в обратной связи с обучающимся, родителем (законным представителем) обучающегося.</w:t>
      </w:r>
    </w:p>
    <w:p w:rsidR="00072A11" w:rsidRPr="00072A11" w:rsidRDefault="005E337B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8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072A11"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</w:t>
      </w:r>
      <w:r w:rsidRPr="008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лассные руководители ежедневно </w:t>
      </w:r>
      <w:r w:rsidR="00072A11"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контролируют ход текущего контроля успеваемости </w:t>
      </w:r>
      <w:proofErr w:type="gramStart"/>
      <w:r w:rsidR="00072A11"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072A11"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III. Формы, периодичность и порядок проведения промежуточной аттестации </w:t>
      </w:r>
      <w:proofErr w:type="gramStart"/>
      <w:r w:rsidRPr="00072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072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72A11" w:rsidRPr="008228C4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Перечень учебных предметов, выносимых на промежуточную аттестацию, их количество и форма проведения </w:t>
      </w:r>
      <w:proofErr w:type="gramStart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определяются соответствующими учебными планами </w:t>
      </w:r>
      <w:r w:rsidR="005E337B" w:rsidRPr="008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рассматриваются</w:t>
      </w:r>
      <w:proofErr w:type="gramEnd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заседании педагогического совета, с последующим утверждением приказом руководителя Учреждения.</w:t>
      </w:r>
    </w:p>
    <w:p w:rsidR="005E337B" w:rsidRPr="008228C4" w:rsidRDefault="008E0444" w:rsidP="00072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</w:t>
      </w: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промежуточной аттестации обучающихся в условиях самоизоляции и дистанционного обучения:</w:t>
      </w:r>
      <w:proofErr w:type="gramEnd"/>
    </w:p>
    <w:p w:rsidR="005E337B" w:rsidRPr="008228C4" w:rsidRDefault="008E0444" w:rsidP="005E33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8228C4">
        <w:rPr>
          <w:rStyle w:val="a4"/>
          <w:rFonts w:ascii="Times New Roman" w:hAnsi="Times New Roman" w:cs="Times New Roman"/>
          <w:i w:val="0"/>
          <w:sz w:val="24"/>
          <w:szCs w:val="24"/>
        </w:rPr>
        <w:t>3.2</w:t>
      </w:r>
      <w:r w:rsidR="005E337B" w:rsidRPr="008228C4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  <w:r w:rsidRPr="008228C4">
        <w:rPr>
          <w:rStyle w:val="a4"/>
          <w:rFonts w:ascii="Times New Roman" w:hAnsi="Times New Roman" w:cs="Times New Roman"/>
          <w:i w:val="0"/>
          <w:sz w:val="24"/>
          <w:szCs w:val="24"/>
        </w:rPr>
        <w:t>1</w:t>
      </w:r>
      <w:r w:rsidR="005E337B" w:rsidRPr="008228C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Промежуточную аттестацию проходят все обучающиеся 2-8, 10 классов.</w:t>
      </w:r>
    </w:p>
    <w:p w:rsidR="005E337B" w:rsidRPr="008228C4" w:rsidRDefault="008E0444" w:rsidP="005E33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8228C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3.2.2. </w:t>
      </w:r>
      <w:r w:rsidR="005E337B" w:rsidRPr="008228C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Промежуточная аттестация </w:t>
      </w:r>
    </w:p>
    <w:p w:rsidR="005E337B" w:rsidRPr="008228C4" w:rsidRDefault="005E337B" w:rsidP="005E33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8228C4">
        <w:rPr>
          <w:rStyle w:val="a4"/>
          <w:rFonts w:ascii="Times New Roman" w:hAnsi="Times New Roman" w:cs="Times New Roman"/>
          <w:i w:val="0"/>
          <w:sz w:val="24"/>
          <w:szCs w:val="24"/>
        </w:rPr>
        <w:t>во 2 - 4 классах проводится по русскому языку и математике;</w:t>
      </w:r>
    </w:p>
    <w:p w:rsidR="005E337B" w:rsidRPr="008228C4" w:rsidRDefault="005E337B" w:rsidP="005E33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8228C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 5 классе - по русскому языку, математике</w:t>
      </w:r>
      <w:proofErr w:type="gramStart"/>
      <w:r w:rsidRPr="008228C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;</w:t>
      </w:r>
      <w:proofErr w:type="gramEnd"/>
    </w:p>
    <w:p w:rsidR="005E337B" w:rsidRPr="008228C4" w:rsidRDefault="005E337B" w:rsidP="005E33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8228C4">
        <w:rPr>
          <w:rStyle w:val="a4"/>
          <w:rFonts w:ascii="Times New Roman" w:hAnsi="Times New Roman" w:cs="Times New Roman"/>
          <w:i w:val="0"/>
          <w:sz w:val="24"/>
          <w:szCs w:val="24"/>
        </w:rPr>
        <w:t>в 6 классе-по математике и биологии</w:t>
      </w:r>
    </w:p>
    <w:p w:rsidR="005E337B" w:rsidRPr="008228C4" w:rsidRDefault="005E337B" w:rsidP="005E33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8228C4">
        <w:rPr>
          <w:rStyle w:val="a4"/>
          <w:rFonts w:ascii="Times New Roman" w:hAnsi="Times New Roman" w:cs="Times New Roman"/>
          <w:i w:val="0"/>
          <w:sz w:val="24"/>
          <w:szCs w:val="24"/>
        </w:rPr>
        <w:t>в 7 классе – по немецкому и русскому языку</w:t>
      </w:r>
      <w:proofErr w:type="gramStart"/>
      <w:r w:rsidRPr="008228C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;</w:t>
      </w:r>
      <w:proofErr w:type="gramEnd"/>
    </w:p>
    <w:p w:rsidR="005E337B" w:rsidRPr="008228C4" w:rsidRDefault="005E337B" w:rsidP="005E33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8228C4">
        <w:rPr>
          <w:rStyle w:val="a4"/>
          <w:rFonts w:ascii="Times New Roman" w:hAnsi="Times New Roman" w:cs="Times New Roman"/>
          <w:i w:val="0"/>
          <w:sz w:val="24"/>
          <w:szCs w:val="24"/>
        </w:rPr>
        <w:t>в 8 класс</w:t>
      </w:r>
      <w:proofErr w:type="gramStart"/>
      <w:r w:rsidRPr="008228C4">
        <w:rPr>
          <w:rStyle w:val="a4"/>
          <w:rFonts w:ascii="Times New Roman" w:hAnsi="Times New Roman" w:cs="Times New Roman"/>
          <w:i w:val="0"/>
          <w:sz w:val="24"/>
          <w:szCs w:val="24"/>
        </w:rPr>
        <w:t>е-</w:t>
      </w:r>
      <w:proofErr w:type="gramEnd"/>
      <w:r w:rsidRPr="008228C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по русскому языку,  истории</w:t>
      </w:r>
      <w:r w:rsidRPr="008228C4">
        <w:rPr>
          <w:rStyle w:val="a4"/>
          <w:rFonts w:ascii="Times New Roman" w:hAnsi="Times New Roman" w:cs="Times New Roman"/>
          <w:i w:val="0"/>
          <w:sz w:val="24"/>
          <w:szCs w:val="24"/>
        </w:rPr>
        <w:t>,</w:t>
      </w:r>
    </w:p>
    <w:p w:rsidR="005E337B" w:rsidRPr="008228C4" w:rsidRDefault="005E337B" w:rsidP="005E33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8228C4">
        <w:rPr>
          <w:rStyle w:val="a4"/>
          <w:rFonts w:ascii="Times New Roman" w:hAnsi="Times New Roman" w:cs="Times New Roman"/>
          <w:i w:val="0"/>
          <w:sz w:val="24"/>
          <w:szCs w:val="24"/>
        </w:rPr>
        <w:t>в 10 классе по русскому языку, математике</w:t>
      </w:r>
      <w:proofErr w:type="gramStart"/>
      <w:r w:rsidRPr="008228C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228C4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</w:p>
    <w:p w:rsidR="005E337B" w:rsidRPr="008228C4" w:rsidRDefault="005E337B" w:rsidP="005E33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8228C4">
        <w:rPr>
          <w:rStyle w:val="a4"/>
          <w:rFonts w:ascii="Times New Roman" w:hAnsi="Times New Roman" w:cs="Times New Roman"/>
          <w:i w:val="0"/>
          <w:sz w:val="24"/>
          <w:szCs w:val="24"/>
        </w:rPr>
        <w:t>Могут включаться дополнительные предметы по решению педагогического совета.</w:t>
      </w:r>
    </w:p>
    <w:p w:rsidR="008E0444" w:rsidRPr="00072A11" w:rsidRDefault="008E0444" w:rsidP="008E0444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337B" w:rsidRPr="008228C4" w:rsidRDefault="008E0444" w:rsidP="005E337B">
      <w:pPr>
        <w:shd w:val="clear" w:color="auto" w:fill="FFFFFF"/>
        <w:tabs>
          <w:tab w:val="num" w:pos="1070"/>
        </w:tabs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8228C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3.2.3</w:t>
      </w:r>
      <w:r w:rsidR="005E337B" w:rsidRPr="008228C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Промежуточная аттестация  </w:t>
      </w:r>
      <w:proofErr w:type="gramStart"/>
      <w:r w:rsidR="005E337B" w:rsidRPr="008228C4">
        <w:rPr>
          <w:rStyle w:val="a4"/>
          <w:rFonts w:ascii="Times New Roman" w:hAnsi="Times New Roman" w:cs="Times New Roman"/>
          <w:i w:val="0"/>
          <w:sz w:val="24"/>
          <w:szCs w:val="24"/>
        </w:rPr>
        <w:t>обучающихся</w:t>
      </w:r>
      <w:proofErr w:type="gramEnd"/>
      <w:r w:rsidR="005E337B" w:rsidRPr="008228C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проводится письменно.</w:t>
      </w:r>
    </w:p>
    <w:p w:rsidR="005E337B" w:rsidRPr="00072A11" w:rsidRDefault="008E0444" w:rsidP="008E04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8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</w:t>
      </w:r>
      <w:r w:rsidR="005E337B"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при самоизоляции в условиях дистанционного обучения проводится в форме</w:t>
      </w:r>
      <w:r w:rsidR="005E337B" w:rsidRPr="008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контрольных работ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 Промежуточная аттестация </w:t>
      </w:r>
      <w:proofErr w:type="gramStart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Учреждении проводится: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соответствии с расписанием, утвержденным директором Учреждения;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соблюдением режима конфиденциальности;</w:t>
      </w:r>
    </w:p>
    <w:p w:rsidR="00072A11" w:rsidRPr="00072A11" w:rsidRDefault="008E0444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8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</w:t>
      </w:r>
      <w:r w:rsidR="00072A11"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Обучающиеся, заболевшие в период проведения промежуточной аттестации, могут: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быть </w:t>
      </w:r>
      <w:proofErr w:type="gramStart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переведены</w:t>
      </w:r>
      <w:proofErr w:type="gramEnd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следующий класс условно, с последующей сдачей академических задолженностей;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пройти промежуточную аттестацию в дополнительные сроки, определяемые графиком образовательного процесса;</w:t>
      </w:r>
    </w:p>
    <w:p w:rsidR="00072A11" w:rsidRPr="00072A11" w:rsidRDefault="008E0444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8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</w:t>
      </w:r>
      <w:r w:rsidR="00072A11"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Учреждением, до окончания 1 четверти следующего учебного года, в пределах одного года с момента образования академической задолженности.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Информация о проведении промежуточной аттестации (перечень учебных предметов, форма, сроки и порядок проведения) доводится до обучающихся и их родителей (законных представителей) посредством размещения на официальном сайте Учреждения.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Требования ко времени проведения промежуточной аттестации: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Все формы промежуточной аттестации проводятся в рамках учебного расписания.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Продолжительность контрольного мероприятия не должна превышать времени, отведенного на 1 урок (в условиях самоизоляции – 30 мин).</w:t>
      </w:r>
      <w:r w:rsidR="008E0444" w:rsidRPr="008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8E0444" w:rsidRPr="008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10</w:t>
      </w: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допускается проведение контрольного мероприятия в течение 2-х уроков по предметам математика и русский язык.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соответствии с периодом врабатываемости в учебный процесс и шкалой трудности отдельных предметов, а так же возрастными нормами физиологического развития обучающихся, контрольное мероприятие рекомендуется проводить в промежуток с 10:00 до 12:00.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Требования к оценочным материалам для проведения промежуточной аттестации:</w:t>
      </w:r>
    </w:p>
    <w:p w:rsidR="008E0444" w:rsidRPr="008228C4" w:rsidRDefault="00072A11" w:rsidP="008228C4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="008E0444" w:rsidRPr="008228C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Материалы для проведения промежуточной аттестации готовятся учителями </w:t>
      </w:r>
      <w:proofErr w:type="gramStart"/>
      <w:r w:rsidR="008228C4">
        <w:rPr>
          <w:rStyle w:val="a4"/>
          <w:rFonts w:ascii="Times New Roman" w:hAnsi="Times New Roman" w:cs="Times New Roman"/>
          <w:i w:val="0"/>
          <w:sz w:val="24"/>
          <w:szCs w:val="24"/>
        </w:rPr>
        <w:t>–</w:t>
      </w:r>
      <w:r w:rsidR="008E0444" w:rsidRPr="008228C4">
        <w:rPr>
          <w:rStyle w:val="a4"/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="008E0444" w:rsidRPr="008228C4">
        <w:rPr>
          <w:rStyle w:val="a4"/>
          <w:rFonts w:ascii="Times New Roman" w:hAnsi="Times New Roman" w:cs="Times New Roman"/>
          <w:i w:val="0"/>
          <w:sz w:val="24"/>
          <w:szCs w:val="24"/>
        </w:rPr>
        <w:t>редметниками</w:t>
      </w:r>
      <w:r w:rsidR="008228C4">
        <w:rPr>
          <w:rStyle w:val="a4"/>
          <w:rFonts w:ascii="Times New Roman" w:hAnsi="Times New Roman" w:cs="Times New Roman"/>
          <w:i w:val="0"/>
          <w:sz w:val="24"/>
          <w:szCs w:val="24"/>
        </w:rPr>
        <w:t>;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Содержание </w:t>
      </w:r>
      <w:r w:rsidR="008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контрольных работ </w:t>
      </w: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 соответствовать требованиям федерального государственного образовательного стандарта, но учитывать корректировку образовательных программ в условиях самоизоляции. С учетом временных требований содержание контролирующих средств должно проверять только базовые умения обучающихся. </w:t>
      </w:r>
    </w:p>
    <w:p w:rsidR="00072A11" w:rsidRPr="00072A11" w:rsidRDefault="008E0444" w:rsidP="00AB6E5A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8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каждого ученика </w:t>
      </w:r>
      <w:r w:rsidR="00AB6E5A" w:rsidRPr="008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готовится индивидуальный вариант</w:t>
      </w:r>
      <w:r w:rsidR="00072A11"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AB6E5A" w:rsidRPr="008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72A11"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Промежуточная аттестация в рамках курсов внеурочной деятельности в условиях самоизоляции не проводится.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IV. Порядок выставления отметок по результатам текущего контроля успеваемости и промежуточной аттестации.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Отметка за четверть выставляется при наличии 3-х и более текущих отметок за соответствующий период. Полугодовые отметки выставляются при наличии 5 - </w:t>
      </w:r>
      <w:proofErr w:type="spellStart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более текущих отметок за соответствующий период.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При пропуске </w:t>
      </w:r>
      <w:proofErr w:type="gramStart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уважительной причине более 50% учебного времени, отводимого на изучение предмета, при отсутствии минимального количества отметок для выставления четвертной/ полугодовой отметки, обучающийся не аттестуется. В классный журнал в соответствующей графе отметка не выставляется.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выставлении годовой отметки следует учитывать отметки за четверти (2 - 9 классы), полугодия (10-11 классы)..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Отметки, полученные в ходе промежуточной аттестации обучающихся, отражаются в классных журналах в разделах тех учебных предметов, по которым промежуточная аттестация проводилась.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 Классные руководители доводят до сведения родителей (законных представителей) сведения о результатах промежуточной аттестации. В случае неудовлетворительных результатов промежуточной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Годовые отметки по всем предметам учебного плана выставляются в личное дело обучающегося.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Заявления обучающихся и их родителей, не согласных с результатами промежуточной аттестации, рассматриваются в установленном порядке конфликтной комиссией Учреждения.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Результаты промежуточной аттестации обсуждаются на заседании педагогического совета Учреждения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V. Порядок перевода </w:t>
      </w:r>
      <w:proofErr w:type="gramStart"/>
      <w:r w:rsidRPr="00072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072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следующий класс.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Обучающиеся, освоившие образовательные программы за учебный год переводятся в следующий класс.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Обучающиеся на уровнях начального общего, основного общего и среднего общего образования, имеющие по итогам учебного года академическую задолженность хотя-бы по одному предмету, переводятся в следующий класс условно.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Обучающиеся на уровнях начального общего и основного общего образования, не освоившие образовательной программы учебного года, имеющие академическую задолженность, условно переведенные в следующий класс и не ликвидировавшие академической задолженности, по усмотрению родителей (законных представителей) оставляются на повторный год обучение или продолжают получать образование в иных формах.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Перевод обучающегося в следующий класс осуществляется по решению педагогического совета.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Обучающиеся, не освоившие образовательную программу предыдущего уровня, не допускаются к обучению на следующем уровне общего образования.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b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VI. Права и обязанности участников процесса текущего контроля успеваемости и промежуточной аттестации в условиях дистанционного обучения.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Участниками процесса текущего контроля успеваемости и промежуточной аттестации считаются: обучающийся и педагог, преподающий предмет в классе, администрация Учреждения. Права обучающегося представляют его родители (законные представители).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Педагог, осуществляющий текущий контроль успеваемости, обязан: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организовать работу обучающегося по освоению тем в дистанционном режиме с использованием различных средств (учебников на печатной основе, электронных учебников, образовательных платформ, видео уроков и т.д.)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процедуру текущего контроля успеваемости и оценивать качество усвоения </w:t>
      </w:r>
      <w:proofErr w:type="gramStart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учебных тем, соответствие уровня подготовки обучающихся базовым требованиям государственного образовательного стандарта;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Педагог в ходе текущего контроля успеваемости не имеет права: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содержание предмета, не предусмотренное учебными программами при разработке материалов для всех форм текущего контроля успеваемости;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оказывать давление на </w:t>
      </w:r>
      <w:proofErr w:type="gramStart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проявлять к ним недоброжелательное, некорректное отношение.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Классный руководитель обязан проинформировать родителей (законных представителей) о результатах текущего контроля успеваемости и промежуточной аттестации их ребенка. В случае неудовлетворительной промежуточной аттестации обучающегося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Учреждения и хранится в личном деле обучающегося.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</w:t>
      </w:r>
      <w:proofErr w:type="gramStart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имеет право проходить все формы текущего контроля успеваемости и промежуточной аттестации за текущий учебный год в порядке, установленном Учреждением;</w:t>
      </w:r>
      <w:proofErr w:type="gramEnd"/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</w:t>
      </w:r>
      <w:proofErr w:type="gramStart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выполнять требования, определенные настоящим Положением.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Родители (законные представители) </w:t>
      </w:r>
      <w:proofErr w:type="gramStart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право: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обжаловать результаты промежуточной аттестации их ребенка в случае нарушения Учреждением процедуры промежуточной аттестации.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Родители (законные представители) обязаны: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предоставить ребенку возможность обучения в условиях самоизоляции и дистанционной работы,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вести контроль текущей успеваемости своего ребенка, результатов его промежуточной аттестации;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оказать посильное содействие своему ребенку в освоении тем предмета, ликвидации академической задолженности по предмету в случае перевода ребенка в следующий класс условно;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случае не ликвидации академической задолженности обучающимся принять решение о его дальнейшем обучении: повторно, по адаптированной программе в соответствии с рекомендациями ПМПК, по индивидуальному учебному плану.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Учреждение:</w:t>
      </w:r>
    </w:p>
    <w:p w:rsidR="00072A11" w:rsidRPr="00072A11" w:rsidRDefault="00072A11" w:rsidP="00072A1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072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3C1C44" w:rsidRPr="008228C4" w:rsidRDefault="00072A11" w:rsidP="00072A11">
      <w:pPr>
        <w:rPr>
          <w:rFonts w:ascii="Times New Roman" w:hAnsi="Times New Roman" w:cs="Times New Roman"/>
          <w:sz w:val="24"/>
          <w:szCs w:val="24"/>
        </w:rPr>
      </w:pPr>
      <w:r w:rsidRPr="008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8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отказа родителей (законных представителей) от принятия решения об обучении условно переведенного и не ликвидировавшего академической задолженности, формирует </w:t>
      </w:r>
      <w:r w:rsidRPr="00822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пакет документов для обращения в КДН и другие структуры, контролирующие исполнение родителями обязанностей по обучению несовершеннолетнего.</w:t>
      </w:r>
    </w:p>
    <w:sectPr w:rsidR="003C1C44" w:rsidRPr="0082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11"/>
    <w:rsid w:val="00072A11"/>
    <w:rsid w:val="003C1C44"/>
    <w:rsid w:val="005E337B"/>
    <w:rsid w:val="00601281"/>
    <w:rsid w:val="006C4783"/>
    <w:rsid w:val="008228C4"/>
    <w:rsid w:val="008E0444"/>
    <w:rsid w:val="00AB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E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A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5E337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B6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E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A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5E337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B6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16112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2020-05-18T10:35:00Z</dcterms:created>
  <dcterms:modified xsi:type="dcterms:W3CDTF">2020-05-18T10:35:00Z</dcterms:modified>
</cp:coreProperties>
</file>